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D6" w:rsidRDefault="00065172">
      <w:pPr>
        <w:pStyle w:val="ConsPlusNormal"/>
        <w:ind w:firstLine="540"/>
        <w:jc w:val="center"/>
        <w:rPr>
          <w:rFonts w:ascii="Times New Roman" w:hAnsi="Times New Roman"/>
          <w:b/>
          <w:bCs/>
          <w:color w:val="auto"/>
          <w:sz w:val="24"/>
        </w:rPr>
      </w:pPr>
      <w:proofErr w:type="spellStart"/>
      <w:r>
        <w:rPr>
          <w:rFonts w:ascii="Times New Roman" w:hAnsi="Times New Roman" w:cs="Times New Roman"/>
          <w:b/>
          <w:bCs/>
          <w:color w:val="auto"/>
          <w:sz w:val="24"/>
        </w:rPr>
        <w:t>Правосубъектность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</w:rPr>
        <w:t xml:space="preserve"> физических лиц. Деятельность адвоката при признании гражданина безвестно отсутствующим, объявлении умершим. Опека и попечительство.</w:t>
      </w:r>
    </w:p>
    <w:p w:rsidR="00944FD6" w:rsidRDefault="00944FD6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944FD6" w:rsidRDefault="00065172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 xml:space="preserve">Способность иметь гражданские права и </w:t>
      </w:r>
      <w:proofErr w:type="gramStart"/>
      <w:r>
        <w:rPr>
          <w:rFonts w:ascii="Times New Roman" w:hAnsi="Times New Roman"/>
          <w:color w:val="auto"/>
          <w:sz w:val="24"/>
        </w:rPr>
        <w:t>нести обязанности</w:t>
      </w:r>
      <w:proofErr w:type="gramEnd"/>
      <w:r>
        <w:rPr>
          <w:rFonts w:ascii="Times New Roman" w:hAnsi="Times New Roman"/>
          <w:color w:val="auto"/>
          <w:sz w:val="24"/>
        </w:rPr>
        <w:t xml:space="preserve"> (гражданская правоспособность) признается в равной мере за всеми гражданами. </w:t>
      </w:r>
      <w:r>
        <w:rPr>
          <w:rFonts w:ascii="Times New Roman" w:hAnsi="Times New Roman"/>
          <w:color w:val="auto"/>
          <w:sz w:val="24"/>
        </w:rPr>
        <w:t>Правоспособность гражданина возникает в момент его рождения и прекращается смертью.</w:t>
      </w:r>
    </w:p>
    <w:p w:rsidR="00944FD6" w:rsidRDefault="00065172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Граждане могут иметь имущество на прав</w:t>
      </w:r>
      <w:r>
        <w:rPr>
          <w:rFonts w:ascii="Times New Roman" w:hAnsi="Times New Roman"/>
          <w:color w:val="auto"/>
          <w:sz w:val="24"/>
        </w:rPr>
        <w:t>е собственности; наследовать и завещать имущество; заниматься предпринимательской и любой иной не запрещенной законом деятельностью; создавать юридические лица самостоятельно или совместно с другими гражданами и юридическими лицами; совершать любые не прот</w:t>
      </w:r>
      <w:r>
        <w:rPr>
          <w:rFonts w:ascii="Times New Roman" w:hAnsi="Times New Roman"/>
          <w:color w:val="auto"/>
          <w:sz w:val="24"/>
        </w:rPr>
        <w:t xml:space="preserve">иворечащие закону сделки и участвовать в обязательствах; избирать место жительства; иметь права авторов произведений науки, литературы и искусства, изобретений и иных охраняемых законом результатов интеллектуальной деятельности; иметь иные имущественные и </w:t>
      </w:r>
      <w:r>
        <w:rPr>
          <w:rFonts w:ascii="Times New Roman" w:hAnsi="Times New Roman"/>
          <w:color w:val="auto"/>
          <w:sz w:val="24"/>
        </w:rPr>
        <w:t>личные неимущественные права.</w:t>
      </w:r>
    </w:p>
    <w:p w:rsidR="00944FD6" w:rsidRDefault="00065172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 xml:space="preserve">Способность гражданина своими действиями приобретать и осуществлять гражданские права, создавать для себя гражданские обязанности и исполнять их (гражданская дееспособность) возникает в полном объеме с наступлением </w:t>
      </w:r>
      <w:r>
        <w:rPr>
          <w:rFonts w:ascii="Times New Roman" w:hAnsi="Times New Roman"/>
          <w:color w:val="auto"/>
          <w:sz w:val="24"/>
        </w:rPr>
        <w:t>совершенно</w:t>
      </w:r>
      <w:r>
        <w:rPr>
          <w:rFonts w:ascii="Times New Roman" w:hAnsi="Times New Roman"/>
          <w:color w:val="auto"/>
          <w:sz w:val="24"/>
        </w:rPr>
        <w:t xml:space="preserve">летия, </w:t>
      </w:r>
      <w:r>
        <w:rPr>
          <w:rFonts w:ascii="Times New Roman" w:hAnsi="Times New Roman"/>
          <w:color w:val="auto"/>
          <w:sz w:val="24"/>
        </w:rPr>
        <w:t>то есть по достижении восемнадцатилетнего возраста.</w:t>
      </w:r>
    </w:p>
    <w:p w:rsidR="00944FD6" w:rsidRDefault="00065172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В случае, когда законом допускается вступление в брак до достижения восемнадцати лет, гражданин, не достигший восемнадцатилетнего возраста, приобретает дееспособность в полном объеме со времени вс</w:t>
      </w:r>
      <w:r>
        <w:rPr>
          <w:rFonts w:ascii="Times New Roman" w:hAnsi="Times New Roman"/>
          <w:color w:val="auto"/>
          <w:sz w:val="24"/>
        </w:rPr>
        <w:t>тупления в брак.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Приобретенная в результате заключения брака дееспособность сохраняется в полном объеме и в случае расторжения брака до достижения восемнадцати лет. </w:t>
      </w:r>
      <w:r>
        <w:rPr>
          <w:rFonts w:ascii="Times New Roman" w:hAnsi="Times New Roman"/>
          <w:color w:val="auto"/>
          <w:sz w:val="24"/>
        </w:rPr>
        <w:t xml:space="preserve">При </w:t>
      </w:r>
      <w:proofErr w:type="gramStart"/>
      <w:r>
        <w:rPr>
          <w:rFonts w:ascii="Times New Roman" w:hAnsi="Times New Roman"/>
          <w:color w:val="auto"/>
          <w:sz w:val="24"/>
        </w:rPr>
        <w:t>признании</w:t>
      </w:r>
      <w:proofErr w:type="gramEnd"/>
      <w:r>
        <w:rPr>
          <w:rFonts w:ascii="Times New Roman" w:hAnsi="Times New Roman"/>
          <w:color w:val="auto"/>
          <w:sz w:val="24"/>
        </w:rPr>
        <w:t xml:space="preserve"> брака недействительным суд может принять решение об утрате несовершенноле</w:t>
      </w:r>
      <w:r>
        <w:rPr>
          <w:rFonts w:ascii="Times New Roman" w:hAnsi="Times New Roman"/>
          <w:color w:val="auto"/>
          <w:sz w:val="24"/>
        </w:rPr>
        <w:t>тним супругом полной дееспособности с момента, определяемого судом.</w:t>
      </w:r>
    </w:p>
    <w:p w:rsidR="00944FD6" w:rsidRDefault="00065172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Никто не может быть ограничен в правоспособности и дееспособности иначе, как в случаях и в порядке, установленных законом.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Несоблюдение установленных законом условий и порядка ограни</w:t>
      </w:r>
      <w:r>
        <w:rPr>
          <w:rFonts w:ascii="Times New Roman" w:hAnsi="Times New Roman"/>
          <w:color w:val="auto"/>
          <w:sz w:val="24"/>
        </w:rPr>
        <w:t>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органа, устанавливающего соответствующее ограничение.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 xml:space="preserve">Полный или частичный отказ гражданина от </w:t>
      </w:r>
      <w:r>
        <w:rPr>
          <w:rFonts w:ascii="Times New Roman" w:hAnsi="Times New Roman"/>
          <w:color w:val="auto"/>
          <w:sz w:val="24"/>
        </w:rPr>
        <w:t>правоспособности или дееспособности и другие сделки, направленные на ограничение правоспособности или дееспособности, ничтожны, за исключением случаев, когда такие сделки допускаются законом.</w:t>
      </w:r>
    </w:p>
    <w:p w:rsidR="00944FD6" w:rsidRDefault="00065172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Гражданин отвечает по своим обязательствам всем принадлежащим е</w:t>
      </w:r>
      <w:r>
        <w:rPr>
          <w:rFonts w:ascii="Times New Roman" w:hAnsi="Times New Roman"/>
          <w:color w:val="auto"/>
          <w:sz w:val="24"/>
        </w:rPr>
        <w:t xml:space="preserve">му имуществом, за исключением имущества, на которое в соответствии с законом не может быть обращено взыскание. </w:t>
      </w:r>
      <w:r>
        <w:rPr>
          <w:rFonts w:ascii="Times New Roman" w:hAnsi="Times New Roman"/>
          <w:color w:val="auto"/>
          <w:sz w:val="24"/>
        </w:rPr>
        <w:t>Перечень имущества граждан, на которое не может быть обращено взыскание, устанавливается гражданским процессуальным законодательством.</w:t>
      </w:r>
    </w:p>
    <w:p w:rsidR="00944FD6" w:rsidRDefault="00065172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Несовершен</w:t>
      </w:r>
      <w:r>
        <w:rPr>
          <w:rFonts w:ascii="Times New Roman" w:hAnsi="Times New Roman"/>
          <w:color w:val="auto"/>
          <w:sz w:val="24"/>
        </w:rPr>
        <w:t xml:space="preserve">нолетние в возрасте от четырнадцати до восемнадцати лет совершают сделки, за </w:t>
      </w:r>
      <w:proofErr w:type="gramStart"/>
      <w:r>
        <w:rPr>
          <w:rFonts w:ascii="Times New Roman" w:hAnsi="Times New Roman"/>
          <w:color w:val="auto"/>
          <w:sz w:val="24"/>
        </w:rPr>
        <w:t>исключением</w:t>
      </w:r>
      <w:proofErr w:type="gramEnd"/>
      <w:r>
        <w:rPr>
          <w:rFonts w:ascii="Times New Roman" w:hAnsi="Times New Roman"/>
          <w:color w:val="auto"/>
          <w:sz w:val="24"/>
        </w:rPr>
        <w:t xml:space="preserve"> названных в </w:t>
      </w:r>
      <w:r>
        <w:rPr>
          <w:rFonts w:ascii="Times New Roman" w:hAnsi="Times New Roman"/>
          <w:color w:val="auto"/>
          <w:sz w:val="24"/>
          <w:u w:val="single"/>
        </w:rPr>
        <w:t>п. 2</w:t>
      </w:r>
      <w:r>
        <w:rPr>
          <w:rFonts w:ascii="Times New Roman" w:hAnsi="Times New Roman"/>
          <w:color w:val="auto"/>
          <w:sz w:val="24"/>
        </w:rPr>
        <w:t xml:space="preserve"> ст.26 ГК РФ, с письменного согласия своих законных представителей - родителей, усыновителей или попечителя. Сделка, совершенная таким несовершеннолетн</w:t>
      </w:r>
      <w:r>
        <w:rPr>
          <w:rFonts w:ascii="Times New Roman" w:hAnsi="Times New Roman"/>
          <w:color w:val="auto"/>
          <w:sz w:val="24"/>
        </w:rPr>
        <w:t>им, действительна также при ее последующем письменном одобрении его родителями, усыновителями или попечителем.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Несовершеннолетние в возрасте от четырнадцати до восемнадцати лет вправе самостоятельно, без согласия родителей, усыновителей и попечителя:</w:t>
      </w:r>
    </w:p>
    <w:p w:rsidR="00944FD6" w:rsidRDefault="00065172">
      <w:pPr>
        <w:pStyle w:val="ConsPlusNormal"/>
        <w:spacing w:before="200"/>
        <w:ind w:firstLine="540"/>
        <w:jc w:val="both"/>
        <w:rPr>
          <w:rFonts w:ascii="Times New Roman" w:hAnsi="Times New Roman"/>
          <w:color w:val="auto"/>
          <w:sz w:val="24"/>
        </w:rPr>
      </w:pPr>
      <w:bookmarkStart w:id="0" w:name="Par340"/>
      <w:bookmarkEnd w:id="0"/>
      <w:r>
        <w:rPr>
          <w:rFonts w:ascii="Times New Roman" w:hAnsi="Times New Roman"/>
          <w:color w:val="auto"/>
          <w:sz w:val="24"/>
        </w:rPr>
        <w:t>1)</w:t>
      </w:r>
      <w:r>
        <w:rPr>
          <w:rFonts w:ascii="Times New Roman" w:hAnsi="Times New Roman"/>
          <w:color w:val="auto"/>
          <w:sz w:val="24"/>
        </w:rPr>
        <w:t xml:space="preserve"> распоряжаться своими заработком, стипендией и иными доходами;</w:t>
      </w:r>
    </w:p>
    <w:p w:rsidR="00944FD6" w:rsidRDefault="00065172">
      <w:pPr>
        <w:pStyle w:val="ConsPlusNormal"/>
        <w:spacing w:before="200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2) осуществлять права автора произведения науки, литературы или искусства, изобретения или иного охраняемого законом результата своей интеллектуальной деятельности;</w:t>
      </w:r>
    </w:p>
    <w:p w:rsidR="00944FD6" w:rsidRDefault="00065172">
      <w:pPr>
        <w:pStyle w:val="ConsPlusNormal"/>
        <w:spacing w:before="200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lastRenderedPageBreak/>
        <w:t xml:space="preserve">3) в соответствии с законом </w:t>
      </w:r>
      <w:r>
        <w:rPr>
          <w:rFonts w:ascii="Times New Roman" w:hAnsi="Times New Roman"/>
          <w:color w:val="auto"/>
          <w:sz w:val="24"/>
        </w:rPr>
        <w:t>вносить вклады в кредитные организации и распоряжаться ими;</w:t>
      </w:r>
    </w:p>
    <w:p w:rsidR="00944FD6" w:rsidRDefault="00944FD6">
      <w:pPr>
        <w:pStyle w:val="ConsPlusNormal"/>
        <w:jc w:val="both"/>
        <w:rPr>
          <w:rFonts w:ascii="Times New Roman" w:hAnsi="Times New Roman"/>
          <w:color w:val="auto"/>
          <w:sz w:val="24"/>
        </w:rPr>
      </w:pPr>
    </w:p>
    <w:p w:rsidR="00944FD6" w:rsidRDefault="00065172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bookmarkStart w:id="1" w:name="Par344"/>
      <w:bookmarkEnd w:id="1"/>
      <w:r>
        <w:rPr>
          <w:rFonts w:ascii="Times New Roman" w:hAnsi="Times New Roman"/>
          <w:color w:val="auto"/>
          <w:sz w:val="24"/>
        </w:rPr>
        <w:t xml:space="preserve">4) совершать мелкие бытовые сделки и иные сделки, предусмотренные </w:t>
      </w:r>
      <w:r>
        <w:rPr>
          <w:rFonts w:ascii="Times New Roman" w:hAnsi="Times New Roman"/>
          <w:color w:val="auto"/>
          <w:sz w:val="24"/>
          <w:u w:val="single"/>
        </w:rPr>
        <w:t>п. 2 ст. 28</w:t>
      </w:r>
      <w:r>
        <w:rPr>
          <w:rFonts w:ascii="Times New Roman" w:hAnsi="Times New Roman"/>
          <w:color w:val="auto"/>
          <w:sz w:val="24"/>
        </w:rPr>
        <w:t>ГК РФ.</w:t>
      </w:r>
    </w:p>
    <w:p w:rsidR="00944FD6" w:rsidRDefault="00065172">
      <w:pPr>
        <w:pStyle w:val="ConsPlusNormal"/>
        <w:spacing w:before="200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По достижении шестнадцати лет несовершеннолетние также вправе быть членами кооперативов в соответствии с закон</w:t>
      </w:r>
      <w:r>
        <w:rPr>
          <w:rFonts w:ascii="Times New Roman" w:hAnsi="Times New Roman"/>
          <w:color w:val="auto"/>
          <w:sz w:val="24"/>
        </w:rPr>
        <w:t>ами о кооперативах.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Несовершеннолетние в возрасте от четырнадцати до восемнадцати лет самостоятельно несут имущественную ответственность по сделкам, совершенным ими в соответстви</w:t>
      </w:r>
      <w:r>
        <w:rPr>
          <w:rFonts w:ascii="Times New Roman" w:hAnsi="Times New Roman"/>
          <w:color w:val="auto"/>
          <w:sz w:val="24"/>
        </w:rPr>
        <w:t xml:space="preserve">и с п. 1 и 2 ст. 26 </w:t>
      </w:r>
      <w:r>
        <w:rPr>
          <w:rFonts w:ascii="Times New Roman" w:hAnsi="Times New Roman"/>
          <w:color w:val="auto"/>
          <w:sz w:val="24"/>
        </w:rPr>
        <w:t xml:space="preserve">ГК РФ. За причиненный ими вред такие несовершеннолетние </w:t>
      </w:r>
      <w:r>
        <w:rPr>
          <w:rFonts w:ascii="Times New Roman" w:hAnsi="Times New Roman"/>
          <w:color w:val="auto"/>
          <w:sz w:val="24"/>
        </w:rPr>
        <w:t>несут ответственность в соответствии с ГК РФ.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При наличии достаточных оснований суд по ходатайству родителей, усыновителей или попечителя либо органа опеки и попечительства может ограничить или лишить несовершеннолетнего в возрасте от четырнадцати до</w:t>
      </w:r>
      <w:r>
        <w:rPr>
          <w:rFonts w:ascii="Times New Roman" w:hAnsi="Times New Roman"/>
          <w:color w:val="auto"/>
          <w:sz w:val="24"/>
        </w:rPr>
        <w:t xml:space="preserve"> восемнадцати лет права самостоятельно распоряжаться своими заработком, стипендией или иными доходами, за исключением случаев, когда такой несовершеннолетний приобрел дееспособность в полном объеме в соответствии </w:t>
      </w:r>
      <w:proofErr w:type="spellStart"/>
      <w:r>
        <w:rPr>
          <w:rFonts w:ascii="Times New Roman" w:hAnsi="Times New Roman"/>
          <w:color w:val="auto"/>
          <w:sz w:val="24"/>
        </w:rPr>
        <w:t>с</w:t>
      </w:r>
      <w:r>
        <w:rPr>
          <w:rFonts w:ascii="Times New Roman" w:hAnsi="Times New Roman"/>
          <w:color w:val="auto"/>
          <w:sz w:val="24"/>
        </w:rPr>
        <w:t>п</w:t>
      </w:r>
      <w:proofErr w:type="spellEnd"/>
      <w:r>
        <w:rPr>
          <w:rFonts w:ascii="Times New Roman" w:hAnsi="Times New Roman"/>
          <w:color w:val="auto"/>
          <w:sz w:val="24"/>
        </w:rPr>
        <w:t>. 2 ст. 21 или со ст. 27ГК РФ</w:t>
      </w:r>
      <w:r>
        <w:rPr>
          <w:rFonts w:ascii="Times New Roman" w:hAnsi="Times New Roman"/>
          <w:color w:val="auto"/>
          <w:sz w:val="24"/>
        </w:rPr>
        <w:t>.</w:t>
      </w:r>
      <w:proofErr w:type="gramEnd"/>
    </w:p>
    <w:p w:rsidR="00944FD6" w:rsidRDefault="00065172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Несоверше</w:t>
      </w:r>
      <w:r>
        <w:rPr>
          <w:rFonts w:ascii="Times New Roman" w:hAnsi="Times New Roman"/>
          <w:color w:val="auto"/>
          <w:sz w:val="24"/>
        </w:rPr>
        <w:t>ннолетний, достигший шестнадцати лет, может быть объявлен полностью дееспособным, если он работает по трудовому договору, в том числе по контракту, или с согласия родителей, усыновителей или попечителя занимается предпринимательской деятельностью.</w:t>
      </w:r>
      <w:r>
        <w:rPr>
          <w:rFonts w:ascii="Times New Roman" w:hAnsi="Times New Roman"/>
          <w:color w:val="auto"/>
          <w:sz w:val="24"/>
        </w:rPr>
        <w:tab/>
        <w:t>Объявлен</w:t>
      </w:r>
      <w:r>
        <w:rPr>
          <w:rFonts w:ascii="Times New Roman" w:hAnsi="Times New Roman"/>
          <w:color w:val="auto"/>
          <w:sz w:val="24"/>
        </w:rPr>
        <w:t xml:space="preserve">ие несовершеннолетнего полностью </w:t>
      </w:r>
      <w:proofErr w:type="gramStart"/>
      <w:r>
        <w:rPr>
          <w:rFonts w:ascii="Times New Roman" w:hAnsi="Times New Roman"/>
          <w:color w:val="auto"/>
          <w:sz w:val="24"/>
        </w:rPr>
        <w:t>дееспособным</w:t>
      </w:r>
      <w:proofErr w:type="gramEnd"/>
      <w:r>
        <w:rPr>
          <w:rFonts w:ascii="Times New Roman" w:hAnsi="Times New Roman"/>
          <w:color w:val="auto"/>
          <w:sz w:val="24"/>
        </w:rPr>
        <w:t xml:space="preserve"> (эмансипация) производится по решению органа опеки и попечительства - с согласия обоих родителей, усыновителей или попечителя либо при отсутствии такого согласия - по решению суда.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>Родители, усыновители</w:t>
      </w:r>
      <w:r>
        <w:rPr>
          <w:rFonts w:ascii="Times New Roman" w:hAnsi="Times New Roman"/>
          <w:color w:val="auto"/>
          <w:sz w:val="24"/>
        </w:rPr>
        <w:t xml:space="preserve"> и попечитель не несут ответственности по обязательствам эмансипированного несовершеннолетнего, в частности по обязательствам, возникшим вследствие причинения им вреда.</w:t>
      </w:r>
    </w:p>
    <w:p w:rsidR="00944FD6" w:rsidRDefault="00065172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За несовершеннолетних, не достигших четырнадцати лет (малолетних), сделки, за исключен</w:t>
      </w:r>
      <w:r>
        <w:rPr>
          <w:rFonts w:ascii="Times New Roman" w:hAnsi="Times New Roman"/>
          <w:color w:val="auto"/>
          <w:sz w:val="24"/>
        </w:rPr>
        <w:t xml:space="preserve">ием указанных </w:t>
      </w:r>
      <w:proofErr w:type="gramStart"/>
      <w:r>
        <w:rPr>
          <w:rFonts w:ascii="Times New Roman" w:hAnsi="Times New Roman"/>
          <w:color w:val="auto"/>
          <w:sz w:val="24"/>
        </w:rPr>
        <w:t>в</w:t>
      </w:r>
      <w:proofErr w:type="gramEnd"/>
      <w:r>
        <w:rPr>
          <w:rFonts w:ascii="Times New Roman" w:hAnsi="Times New Roman"/>
          <w:color w:val="auto"/>
          <w:sz w:val="24"/>
        </w:rPr>
        <w:t xml:space="preserve"> </w:t>
      </w:r>
      <w:proofErr w:type="gramStart"/>
      <w:r>
        <w:rPr>
          <w:rFonts w:ascii="Times New Roman" w:hAnsi="Times New Roman"/>
          <w:color w:val="auto"/>
          <w:sz w:val="24"/>
        </w:rPr>
        <w:t>пун</w:t>
      </w:r>
      <w:proofErr w:type="gramEnd"/>
      <w:r>
        <w:rPr>
          <w:rFonts w:ascii="Times New Roman" w:hAnsi="Times New Roman"/>
          <w:color w:val="auto"/>
          <w:sz w:val="24"/>
        </w:rPr>
        <w:t>. 2</w:t>
      </w:r>
      <w:r>
        <w:rPr>
          <w:rFonts w:ascii="Times New Roman" w:hAnsi="Times New Roman"/>
          <w:color w:val="auto"/>
          <w:sz w:val="24"/>
        </w:rPr>
        <w:t>ст. 28 ГК РФ, могут совершать от их имени только их родители, усыновители или опекуны.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Малолетние</w:t>
      </w:r>
      <w:proofErr w:type="gramEnd"/>
      <w:r>
        <w:rPr>
          <w:rFonts w:ascii="Times New Roman" w:hAnsi="Times New Roman"/>
          <w:color w:val="auto"/>
          <w:sz w:val="24"/>
        </w:rPr>
        <w:t xml:space="preserve"> в возрасте от шести до четырнадцати лет вправе самостоятельно совершать:</w:t>
      </w:r>
    </w:p>
    <w:p w:rsidR="00944FD6" w:rsidRDefault="00065172">
      <w:pPr>
        <w:pStyle w:val="ConsPlusNormal"/>
        <w:spacing w:before="200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1) мелкие бытовые сделки;</w:t>
      </w:r>
    </w:p>
    <w:p w:rsidR="00944FD6" w:rsidRDefault="00065172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2) сделки, направленные на бе</w:t>
      </w:r>
      <w:r>
        <w:rPr>
          <w:rFonts w:ascii="Times New Roman" w:hAnsi="Times New Roman"/>
          <w:color w:val="auto"/>
          <w:sz w:val="24"/>
        </w:rPr>
        <w:t>звозмездное получение выгоды, не требующие нотариального удостоверения либо государственной регистрации;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3) сделки по распоряжению средствами, предоставленными законным представителем или с согласия последнего третьим лицом для определенной цели или для</w:t>
      </w:r>
      <w:r>
        <w:rPr>
          <w:rFonts w:ascii="Times New Roman" w:hAnsi="Times New Roman"/>
          <w:color w:val="auto"/>
          <w:sz w:val="24"/>
        </w:rPr>
        <w:t xml:space="preserve"> свободного распоряжения.</w:t>
      </w:r>
    </w:p>
    <w:p w:rsidR="00944FD6" w:rsidRDefault="00065172">
      <w:pPr>
        <w:pStyle w:val="ConsPlusNormal"/>
        <w:spacing w:before="200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 xml:space="preserve">Имущественную ответственность по сделкам малолетнего, в том числе по сделкам, совершенным им самостоятельно, несут его родители, усыновители или опекуны, если не докажут, что обязательство было нарушено не по их вине. Эти лица в </w:t>
      </w:r>
      <w:r>
        <w:rPr>
          <w:rFonts w:ascii="Times New Roman" w:hAnsi="Times New Roman"/>
          <w:color w:val="auto"/>
          <w:sz w:val="24"/>
        </w:rPr>
        <w:t xml:space="preserve">соответствии с законом также отвечают за вред, причиненный </w:t>
      </w:r>
      <w:proofErr w:type="gramStart"/>
      <w:r>
        <w:rPr>
          <w:rFonts w:ascii="Times New Roman" w:hAnsi="Times New Roman"/>
          <w:color w:val="auto"/>
          <w:sz w:val="24"/>
        </w:rPr>
        <w:t>малолетними</w:t>
      </w:r>
      <w:proofErr w:type="gramEnd"/>
      <w:r>
        <w:rPr>
          <w:rFonts w:ascii="Times New Roman" w:hAnsi="Times New Roman"/>
          <w:color w:val="auto"/>
          <w:sz w:val="24"/>
        </w:rPr>
        <w:t>.</w:t>
      </w:r>
    </w:p>
    <w:p w:rsidR="00944FD6" w:rsidRDefault="00065172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 xml:space="preserve">Гражданин может быть по заявлению заинтересованных лиц признан судом безвестно отсутствующим, если в течение года в месте его жительства нет сведений о месте его пребывания. </w:t>
      </w:r>
      <w:proofErr w:type="gramStart"/>
      <w:r>
        <w:rPr>
          <w:rFonts w:ascii="Times New Roman" w:hAnsi="Times New Roman"/>
          <w:color w:val="auto"/>
          <w:sz w:val="24"/>
        </w:rPr>
        <w:t>При невоз</w:t>
      </w:r>
      <w:r>
        <w:rPr>
          <w:rFonts w:ascii="Times New Roman" w:hAnsi="Times New Roman"/>
          <w:color w:val="auto"/>
          <w:sz w:val="24"/>
        </w:rPr>
        <w:t>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месяца, следующего за тем, в котором были получены последние сведения об отсутствующем, а при невозм</w:t>
      </w:r>
      <w:r>
        <w:rPr>
          <w:rFonts w:ascii="Times New Roman" w:hAnsi="Times New Roman"/>
          <w:color w:val="auto"/>
          <w:sz w:val="24"/>
        </w:rPr>
        <w:t>ожности установить этот месяц - первое января следующего года.</w:t>
      </w:r>
      <w:proofErr w:type="gramEnd"/>
    </w:p>
    <w:p w:rsidR="00944FD6" w:rsidRDefault="00065172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lastRenderedPageBreak/>
        <w:tab/>
        <w:t>Имущество гражданина, признанного безвестно отсутствующим, при необходимости постоянного управления им передается на основании решения суда лицу, которое определяется органом опеки и попечител</w:t>
      </w:r>
      <w:r>
        <w:rPr>
          <w:rFonts w:ascii="Times New Roman" w:hAnsi="Times New Roman"/>
          <w:color w:val="auto"/>
          <w:sz w:val="24"/>
        </w:rPr>
        <w:t xml:space="preserve">ьства и действует на основании договора о доверительном управлении, заключаемого с этим органом. Из этого имущества выдается содержание гражданам, которых безвестно </w:t>
      </w:r>
      <w:proofErr w:type="gramStart"/>
      <w:r>
        <w:rPr>
          <w:rFonts w:ascii="Times New Roman" w:hAnsi="Times New Roman"/>
          <w:color w:val="auto"/>
          <w:sz w:val="24"/>
        </w:rPr>
        <w:t>отсутствующий</w:t>
      </w:r>
      <w:proofErr w:type="gramEnd"/>
      <w:r>
        <w:rPr>
          <w:rFonts w:ascii="Times New Roman" w:hAnsi="Times New Roman"/>
          <w:color w:val="auto"/>
          <w:sz w:val="24"/>
        </w:rPr>
        <w:t xml:space="preserve"> обязан содержать, и погашается задолженность по другим обязательствам безвест</w:t>
      </w:r>
      <w:r>
        <w:rPr>
          <w:rFonts w:ascii="Times New Roman" w:hAnsi="Times New Roman"/>
          <w:color w:val="auto"/>
          <w:sz w:val="24"/>
        </w:rPr>
        <w:t>но отсутствующего.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имуществом.</w:t>
      </w:r>
    </w:p>
    <w:p w:rsidR="00944FD6" w:rsidRDefault="00065172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В случае явки или обнаружения места пребывания гражданина, признанног</w:t>
      </w:r>
      <w:r>
        <w:rPr>
          <w:rFonts w:ascii="Times New Roman" w:hAnsi="Times New Roman"/>
          <w:color w:val="auto"/>
          <w:sz w:val="24"/>
        </w:rPr>
        <w:t>о безвестно отсутствующим, суд отменяет решение о признании его безвестно отсутствующим. На основании решения суда отменяется управление имуществом этого гражданина.</w:t>
      </w:r>
    </w:p>
    <w:p w:rsidR="00944FD6" w:rsidRDefault="00065172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Гражданин может быть объявлен судом умершим, если в месте его жительства нет сведений о м</w:t>
      </w:r>
      <w:r>
        <w:rPr>
          <w:rFonts w:ascii="Times New Roman" w:hAnsi="Times New Roman"/>
          <w:color w:val="auto"/>
          <w:sz w:val="24"/>
        </w:rPr>
        <w:t>есте его пребывания в течение пяти лет, а если он пропал без вести при обстоятельствах, угрожавших смертью или дающих основание предполагать его гибель от определенного несчастного случая, - в течение шести месяцев.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Военнослужащий или иной гражданин, проп</w:t>
      </w:r>
      <w:r>
        <w:rPr>
          <w:rFonts w:ascii="Times New Roman" w:hAnsi="Times New Roman"/>
          <w:color w:val="auto"/>
          <w:sz w:val="24"/>
        </w:rPr>
        <w:t>авший без вести в связи с военными действиями, может быть объявлен судом умершим не ранее чем по истечении двух лет со дня окончания военных действий.</w:t>
      </w:r>
    </w:p>
    <w:p w:rsidR="00944FD6" w:rsidRDefault="00065172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 xml:space="preserve">Днем смерти гражданина, объявленного умершим, считается день вступления в законную силу решения суда об </w:t>
      </w:r>
      <w:r>
        <w:rPr>
          <w:rFonts w:ascii="Times New Roman" w:hAnsi="Times New Roman"/>
          <w:color w:val="auto"/>
          <w:sz w:val="24"/>
        </w:rPr>
        <w:t xml:space="preserve">объявлении его умершим. В случае объявления умершим гражданина, пропавшего без вести при обстоятельствах, угрожавших смертью или дающих основание предполагать его гибель от определенного несчастного случая, суд может признать днем смерти </w:t>
      </w:r>
    </w:p>
    <w:p w:rsidR="00944FD6" w:rsidRDefault="00065172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 xml:space="preserve">В случае явки </w:t>
      </w:r>
      <w:r>
        <w:rPr>
          <w:rFonts w:ascii="Times New Roman" w:hAnsi="Times New Roman"/>
          <w:color w:val="auto"/>
          <w:sz w:val="24"/>
        </w:rPr>
        <w:t>или обнаружения места пребывания гражданина, объявленного умершим, суд отменяет решение об объявлении его умершим.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Независимо от времени своей явки гражданин может потребовать от любого лица возврата сохранившегося имущества, которое безвозмездно пере</w:t>
      </w:r>
      <w:r>
        <w:rPr>
          <w:rFonts w:ascii="Times New Roman" w:hAnsi="Times New Roman"/>
          <w:color w:val="auto"/>
          <w:sz w:val="24"/>
        </w:rPr>
        <w:t xml:space="preserve">шло к этому лицу после объявления гражданина умершим, за исключением случаев, </w:t>
      </w:r>
      <w:proofErr w:type="spellStart"/>
      <w:r>
        <w:rPr>
          <w:rFonts w:ascii="Times New Roman" w:hAnsi="Times New Roman"/>
          <w:color w:val="auto"/>
          <w:sz w:val="24"/>
        </w:rPr>
        <w:t>предусмотренных</w:t>
      </w:r>
      <w:r>
        <w:rPr>
          <w:rFonts w:ascii="Times New Roman" w:hAnsi="Times New Roman"/>
          <w:color w:val="auto"/>
          <w:sz w:val="24"/>
        </w:rPr>
        <w:t>пунктом</w:t>
      </w:r>
      <w:proofErr w:type="spellEnd"/>
      <w:r>
        <w:rPr>
          <w:rFonts w:ascii="Times New Roman" w:hAnsi="Times New Roman"/>
          <w:color w:val="auto"/>
          <w:sz w:val="24"/>
        </w:rPr>
        <w:t xml:space="preserve"> 3 статьи 302</w:t>
      </w:r>
      <w:r>
        <w:rPr>
          <w:rFonts w:ascii="Times New Roman" w:hAnsi="Times New Roman"/>
          <w:color w:val="auto"/>
          <w:sz w:val="24"/>
        </w:rPr>
        <w:t xml:space="preserve">ГК РФ. </w:t>
      </w:r>
      <w:proofErr w:type="gramStart"/>
      <w:r>
        <w:rPr>
          <w:rFonts w:ascii="Times New Roman" w:hAnsi="Times New Roman" w:cs="Times New Roman"/>
          <w:color w:val="auto"/>
          <w:sz w:val="24"/>
        </w:rPr>
        <w:t>Лица, к которым имущество гражданина, объявленного умершим, перешло по возмездным сделкам, обязаны возвратить ему это имущество, если до</w:t>
      </w:r>
      <w:r>
        <w:rPr>
          <w:rFonts w:ascii="Times New Roman" w:hAnsi="Times New Roman" w:cs="Times New Roman"/>
          <w:color w:val="auto"/>
          <w:sz w:val="24"/>
        </w:rPr>
        <w:t>казано, что, приобретая имущество, они знали, что гражданин, объявленный умершим, находится в живых.</w:t>
      </w:r>
      <w:proofErr w:type="gramEnd"/>
      <w:r>
        <w:rPr>
          <w:rFonts w:ascii="Times New Roman" w:hAnsi="Times New Roman" w:cs="Times New Roman"/>
          <w:color w:val="auto"/>
          <w:sz w:val="24"/>
        </w:rPr>
        <w:t xml:space="preserve"> При невозможности возврата такого имущества в натуре возмещается его стоимость.</w:t>
      </w:r>
    </w:p>
    <w:p w:rsidR="00944FD6" w:rsidRDefault="00065172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Опека и попечительство устанавливаются для защиты прав и интересов недеесп</w:t>
      </w:r>
      <w:r>
        <w:rPr>
          <w:rFonts w:ascii="Times New Roman" w:hAnsi="Times New Roman"/>
          <w:color w:val="auto"/>
          <w:sz w:val="24"/>
        </w:rPr>
        <w:t>особных или не полностью дееспособных граждан. Опека и попечительство над несовершеннолетними устанавливаются также в целях их воспитания. Соответствующие этому права и обязанности опекунов и попечителей определяются семейным законодательством.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О</w:t>
      </w:r>
      <w:r>
        <w:rPr>
          <w:rFonts w:ascii="Times New Roman" w:hAnsi="Times New Roman"/>
          <w:color w:val="auto"/>
          <w:sz w:val="24"/>
        </w:rPr>
        <w:t>пекуны и попечители выступают в защиту прав и интересов своих подопечных в отношениях с любыми лицами, в том числе в судах, без специального полномочия.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Опека и попечительство над несовершеннолетними устанавливаются при отсутствии у них родителей, усынови</w:t>
      </w:r>
      <w:r>
        <w:rPr>
          <w:rFonts w:ascii="Times New Roman" w:hAnsi="Times New Roman"/>
          <w:color w:val="auto"/>
          <w:sz w:val="24"/>
        </w:rPr>
        <w:t xml:space="preserve">телей, лишении судом родителей родительских прав, а также в случаях, когда такие граждане по иным причинам остались без родительского попечения, в </w:t>
      </w:r>
      <w:proofErr w:type="gramStart"/>
      <w:r>
        <w:rPr>
          <w:rFonts w:ascii="Times New Roman" w:hAnsi="Times New Roman"/>
          <w:color w:val="auto"/>
          <w:sz w:val="24"/>
        </w:rPr>
        <w:t>частности</w:t>
      </w:r>
      <w:proofErr w:type="gramEnd"/>
      <w:r>
        <w:rPr>
          <w:rFonts w:ascii="Times New Roman" w:hAnsi="Times New Roman"/>
          <w:color w:val="auto"/>
          <w:sz w:val="24"/>
        </w:rPr>
        <w:t xml:space="preserve"> когда родители уклоняются от их воспитания либо защиты их прав и интересов.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</w:p>
    <w:p w:rsidR="00944FD6" w:rsidRDefault="00065172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>Опека уста</w:t>
      </w:r>
      <w:r>
        <w:rPr>
          <w:rFonts w:ascii="Times New Roman" w:hAnsi="Times New Roman"/>
          <w:color w:val="auto"/>
          <w:sz w:val="24"/>
        </w:rPr>
        <w:t xml:space="preserve">навливается </w:t>
      </w:r>
      <w:proofErr w:type="gramStart"/>
      <w:r>
        <w:rPr>
          <w:rFonts w:ascii="Times New Roman" w:hAnsi="Times New Roman"/>
          <w:color w:val="auto"/>
          <w:sz w:val="24"/>
        </w:rPr>
        <w:t>над</w:t>
      </w:r>
      <w:proofErr w:type="gramEnd"/>
      <w:r>
        <w:rPr>
          <w:rFonts w:ascii="Times New Roman" w:hAnsi="Times New Roman"/>
          <w:color w:val="auto"/>
          <w:sz w:val="24"/>
        </w:rPr>
        <w:t xml:space="preserve"> </w:t>
      </w:r>
      <w:proofErr w:type="gramStart"/>
      <w:r>
        <w:rPr>
          <w:rFonts w:ascii="Times New Roman" w:hAnsi="Times New Roman"/>
          <w:color w:val="auto"/>
          <w:sz w:val="24"/>
        </w:rPr>
        <w:t>малолетними</w:t>
      </w:r>
      <w:proofErr w:type="gramEnd"/>
      <w:r>
        <w:rPr>
          <w:rFonts w:ascii="Times New Roman" w:hAnsi="Times New Roman"/>
          <w:color w:val="auto"/>
          <w:sz w:val="24"/>
        </w:rPr>
        <w:t xml:space="preserve">, а также над гражданами, признанными судом недееспособными вследствие психического расстройства. </w:t>
      </w:r>
      <w:r>
        <w:rPr>
          <w:rFonts w:ascii="Times New Roman" w:hAnsi="Times New Roman" w:cs="Times New Roman"/>
          <w:color w:val="auto"/>
          <w:sz w:val="24"/>
        </w:rPr>
        <w:t>Опекуны являются представителями подопечных в силу закона и совершают от их имени и в их интересах все необходимые сделки.</w:t>
      </w:r>
    </w:p>
    <w:p w:rsidR="00944FD6" w:rsidRDefault="00065172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lastRenderedPageBreak/>
        <w:tab/>
        <w:t>Попечит</w:t>
      </w:r>
      <w:r>
        <w:rPr>
          <w:rFonts w:ascii="Times New Roman" w:hAnsi="Times New Roman"/>
          <w:color w:val="auto"/>
          <w:sz w:val="24"/>
        </w:rPr>
        <w:t>ельство устанавливается над несовершеннолетними в возрасте от четырнадцати до восемнадцати лет, а также над гражданами, ограниченными судом в дееспособности. Попечители дают согласие на совершение тех сделок, которые граждане, находящиеся под попечительств</w:t>
      </w:r>
      <w:r>
        <w:rPr>
          <w:rFonts w:ascii="Times New Roman" w:hAnsi="Times New Roman"/>
          <w:color w:val="auto"/>
          <w:sz w:val="24"/>
        </w:rPr>
        <w:t>ом, не вправе совершать самостоятельно.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</w:p>
    <w:p w:rsidR="00944FD6" w:rsidRDefault="00065172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 xml:space="preserve">Органами опеки и попечительства являются органы исполнительной власти субъекта Российской Федерации. Органами опеки и попечительства являются также органы местного самоуправления в случае, если законом субъекта </w:t>
      </w:r>
      <w:r>
        <w:rPr>
          <w:rFonts w:ascii="Times New Roman" w:hAnsi="Times New Roman"/>
          <w:color w:val="auto"/>
          <w:sz w:val="24"/>
        </w:rPr>
        <w:t>Российской Федерации они наделены полномочиями по опеке и попечительству в соответствии с федеральными законами.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Полномочия органа опеки и попечительства в отношении подопечного возлагаются на орган, который установил опеку или попечительство. Пр</w:t>
      </w:r>
      <w:r>
        <w:rPr>
          <w:rFonts w:ascii="Times New Roman" w:hAnsi="Times New Roman"/>
          <w:color w:val="auto"/>
          <w:sz w:val="24"/>
        </w:rPr>
        <w:t xml:space="preserve">и перемене </w:t>
      </w:r>
      <w:proofErr w:type="gramStart"/>
      <w:r>
        <w:rPr>
          <w:rFonts w:ascii="Times New Roman" w:hAnsi="Times New Roman"/>
          <w:color w:val="auto"/>
          <w:sz w:val="24"/>
        </w:rPr>
        <w:t>места жительства подопечного полномочия органа опеки</w:t>
      </w:r>
      <w:proofErr w:type="gramEnd"/>
      <w:r>
        <w:rPr>
          <w:rFonts w:ascii="Times New Roman" w:hAnsi="Times New Roman"/>
          <w:color w:val="auto"/>
          <w:sz w:val="24"/>
        </w:rPr>
        <w:t xml:space="preserve"> и попечительства возлагаются на орган опеки и попечительства по новому месту жительства подопечного в порядке, определенном Федеральным законом "Об опеке и попечительстве".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Суд обязан в т</w:t>
      </w:r>
      <w:r>
        <w:rPr>
          <w:rFonts w:ascii="Times New Roman" w:hAnsi="Times New Roman"/>
          <w:color w:val="auto"/>
          <w:sz w:val="24"/>
        </w:rPr>
        <w:t>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</w:t>
      </w:r>
      <w:r>
        <w:rPr>
          <w:rFonts w:ascii="Times New Roman" w:hAnsi="Times New Roman"/>
          <w:color w:val="auto"/>
          <w:sz w:val="24"/>
        </w:rPr>
        <w:t>ли попечительства.</w:t>
      </w:r>
      <w:proofErr w:type="gramEnd"/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>Орган опеки и попечительства по месту жительства подопечных осуществляет надзор за деятельностью их опекунов и попечителей.</w:t>
      </w:r>
    </w:p>
    <w:p w:rsidR="00944FD6" w:rsidRDefault="00065172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Опекун или попечитель назначается органом опеки и попечительства по месту жительства лица, нуждающегося в о</w:t>
      </w:r>
      <w:r>
        <w:rPr>
          <w:rFonts w:ascii="Times New Roman" w:hAnsi="Times New Roman"/>
          <w:color w:val="auto"/>
          <w:sz w:val="24"/>
        </w:rPr>
        <w:t>пеке или попечительстве, в течение месяца с момента, когда указанным органам стало известно о необходимости установления опеки или попечительства над гражданином. При наличии заслуживающих внимания обстоятельств опекун или попечитель может быть назначен ор</w:t>
      </w:r>
      <w:r>
        <w:rPr>
          <w:rFonts w:ascii="Times New Roman" w:hAnsi="Times New Roman"/>
          <w:color w:val="auto"/>
          <w:sz w:val="24"/>
        </w:rPr>
        <w:t>ганом опеки и попечительства по месту жительства опекуна (попечителя). Если лицу, нуждающемуся в опеке или попечительстве, в течение месяца не назначен опекун или попечитель, исполнение обязанностей опекуна или попечителя временно возлагается на орган опек</w:t>
      </w:r>
      <w:r>
        <w:rPr>
          <w:rFonts w:ascii="Times New Roman" w:hAnsi="Times New Roman"/>
          <w:color w:val="auto"/>
          <w:sz w:val="24"/>
        </w:rPr>
        <w:t>и и попечительства.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Назначение опекуна или попечителя может быть оспорено в суде заинтересованными лицами.</w:t>
      </w:r>
    </w:p>
    <w:p w:rsidR="00944FD6" w:rsidRDefault="00065172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Опекунами и попечителями могут назначаться только совершеннолетние дееспособные граждане. Не могут быть назначены опекунами и попечителями граждане</w:t>
      </w:r>
      <w:r>
        <w:rPr>
          <w:rFonts w:ascii="Times New Roman" w:hAnsi="Times New Roman"/>
          <w:color w:val="auto"/>
          <w:sz w:val="24"/>
        </w:rPr>
        <w:t>, лишенные родительских прав, а также граждане, имеющие на момент установления опеки или попечительства судимость за умышленное преступление против жизни или здоровья граждан.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Опекун или попечитель может быть назначен только с его согласия. При </w:t>
      </w:r>
      <w:r>
        <w:rPr>
          <w:rFonts w:ascii="Times New Roman" w:hAnsi="Times New Roman"/>
          <w:color w:val="auto"/>
          <w:sz w:val="24"/>
        </w:rPr>
        <w:t>этом должны учитываться его нравственные и иные личные качества, способность к выполнению обязанностей опекуна или попечителя, отношения, существующие между ним и лицом, нуждающимся в опеке или попечительстве, а если это возможно - и желание подопечного.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Недееспособным или не полностью дееспособным гражданам, помещенным под надзор в образовательные организации, медицинские организации, организации, оказывающие социальные услуги, или иные организации, в том числе в организации для детей-сирот и дет</w:t>
      </w:r>
      <w:r>
        <w:rPr>
          <w:rFonts w:ascii="Times New Roman" w:hAnsi="Times New Roman"/>
          <w:color w:val="auto"/>
          <w:sz w:val="24"/>
        </w:rPr>
        <w:t>ей, оставшихся без попечения родителей, опекуны или попечители не назначаются. Исполнение обязанностей опекунов или попечителей возлагается на указанные организации.</w:t>
      </w:r>
    </w:p>
    <w:p w:rsidR="00944FD6" w:rsidRPr="00065172" w:rsidRDefault="00065172" w:rsidP="00065172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Обязанности по опеке и попечительству исполняются безвозмездно, кроме случаев, предусмотр</w:t>
      </w:r>
      <w:r>
        <w:rPr>
          <w:rFonts w:ascii="Times New Roman" w:hAnsi="Times New Roman"/>
          <w:color w:val="auto"/>
          <w:sz w:val="24"/>
        </w:rPr>
        <w:t>енных законом.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Опекуны и попечители несовершеннолетних граждан обязаны проживать совместно со своими подопечными. Раздельное проживание попечителя с подопечным, достигшим шестнадцати лет, допускается с разрешения органа опеки и попечительства </w:t>
      </w:r>
      <w:r>
        <w:rPr>
          <w:rFonts w:ascii="Times New Roman" w:hAnsi="Times New Roman"/>
          <w:color w:val="auto"/>
          <w:sz w:val="24"/>
        </w:rPr>
        <w:lastRenderedPageBreak/>
        <w:t>при у</w:t>
      </w:r>
      <w:r>
        <w:rPr>
          <w:rFonts w:ascii="Times New Roman" w:hAnsi="Times New Roman"/>
          <w:color w:val="auto"/>
          <w:sz w:val="24"/>
        </w:rPr>
        <w:t>словии, что это не отразится неблагоприятно на воспитании и защите прав и интересов подопечного.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Опекуны и попечители обязаны извещать органы опеки и попечительства о перемене места жительства. Опекуны и попечители обязаны заботиться о содержании с</w:t>
      </w:r>
      <w:r>
        <w:rPr>
          <w:rFonts w:ascii="Times New Roman" w:hAnsi="Times New Roman"/>
          <w:color w:val="auto"/>
          <w:sz w:val="24"/>
        </w:rPr>
        <w:t>воих подопечных, об обеспечении их уходом и лечением, защищать их права и интересы. Опекуны и попечители несовершеннолетних должны заботиться об их обучении и воспитании. Опекуны и попечители заботятся о развитии (восстановлении) способности гражданина, де</w:t>
      </w:r>
      <w:r>
        <w:rPr>
          <w:rFonts w:ascii="Times New Roman" w:hAnsi="Times New Roman"/>
          <w:color w:val="auto"/>
          <w:sz w:val="24"/>
        </w:rPr>
        <w:t>еспособность которого ограничена вследствие психического расстройства, или гражданина, признанного недееспособным, понимать значение своих действий или руководить ими.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Если основания, в силу которых гражданин был признан недееспособным или ограни</w:t>
      </w:r>
      <w:r>
        <w:rPr>
          <w:rFonts w:ascii="Times New Roman" w:hAnsi="Times New Roman"/>
          <w:color w:val="auto"/>
          <w:sz w:val="24"/>
        </w:rPr>
        <w:t>ченно дееспособным, отпали, опекун или попечитель обязан ходатайствовать перед судом о признании подопечного дееспособным и о снятии с него опеки или попечительства. Если основания, в силу которых гражданин, который вследствие психического расстройства мож</w:t>
      </w:r>
      <w:r>
        <w:rPr>
          <w:rFonts w:ascii="Times New Roman" w:hAnsi="Times New Roman"/>
          <w:color w:val="auto"/>
          <w:sz w:val="24"/>
        </w:rPr>
        <w:t xml:space="preserve">ет понимать значение своих действий или руководить ими при помощи других лиц, был ограничен в дееспособности, изменились, попечитель обязан обратиться в суд с заявлением об отмене ограничения дееспособности подопечного или о </w:t>
      </w:r>
      <w:r w:rsidRPr="00065172">
        <w:rPr>
          <w:rFonts w:ascii="Times New Roman" w:hAnsi="Times New Roman" w:cs="Times New Roman"/>
          <w:color w:val="auto"/>
          <w:sz w:val="24"/>
        </w:rPr>
        <w:t>признании его недееспособным.</w:t>
      </w:r>
    </w:p>
    <w:p w:rsidR="00944FD6" w:rsidRPr="00065172" w:rsidRDefault="00065172" w:rsidP="00065172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72">
        <w:rPr>
          <w:rFonts w:ascii="Times New Roman" w:hAnsi="Times New Roman" w:cs="Times New Roman"/>
          <w:sz w:val="24"/>
          <w:szCs w:val="24"/>
        </w:rPr>
        <w:tab/>
      </w:r>
      <w:r w:rsidRPr="0006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Опекун или попечитель распоряжается доходами подопечного, в том числе доходами, причитающимися подопечному от управления его имуществом, за исключением доходов, которыми подопечный вправе распоряжаться самостоятельно, исключительно в интересах подопечного и с предварительного разрешения органа опеки и попечительства. </w:t>
      </w:r>
      <w:proofErr w:type="gramStart"/>
      <w:r w:rsidRPr="000651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алиментов, пенсий, пособий, возмещения вреда здоровью и вреда, понесенного в случае смерти кормильца, а также иные выплачиваемые на содержание подопечного средства, за исключением доходов, которыми подопечный вправе распоряжаться самостоятельно, подлежат зачислению на отдельный номинальный счет, открываемый опекуном или попечителем в соответствии с гл. 45 ГК РФ, и расходуются опекуном или попечителем без предварительного разрешения органа опеки и попечительства.</w:t>
      </w:r>
      <w:proofErr w:type="gramEnd"/>
      <w:r w:rsidRPr="0006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Опекун или попечитель </w:t>
      </w:r>
      <w:proofErr w:type="gramStart"/>
      <w:r w:rsidRPr="00065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отчет</w:t>
      </w:r>
      <w:proofErr w:type="gramEnd"/>
      <w:r w:rsidRPr="0006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расходовании сумм, зачисляемых на отдельный номинальный счет, в порядке, установленном ФЗ "Об опеке и попечительстве". Случаи, при которых опекун вправе не </w:t>
      </w:r>
      <w:proofErr w:type="gramStart"/>
      <w:r w:rsidRPr="00065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отчет</w:t>
      </w:r>
      <w:proofErr w:type="gramEnd"/>
      <w:r w:rsidRPr="0006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расходовании сумм, зачисляемых на отдельный номинальный счет, устанавливаются ФЗ "Об опеке и попечительстве".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Опекун не вправе без предварительного разрешения орг</w:t>
      </w:r>
      <w:r>
        <w:rPr>
          <w:rFonts w:ascii="Times New Roman" w:hAnsi="Times New Roman"/>
          <w:sz w:val="24"/>
          <w:szCs w:val="24"/>
        </w:rPr>
        <w:t>ана опеки и попечительства совершать, а попечитель - давать согласие на совершение сделок по отчуждению, в том числе обмену или дарению имущества подопечного, сдаче его внаем (в аренду), в безвозмездное пользование или в залог, сделок, влекущих отказ от пр</w:t>
      </w:r>
      <w:r>
        <w:rPr>
          <w:rFonts w:ascii="Times New Roman" w:hAnsi="Times New Roman"/>
          <w:sz w:val="24"/>
          <w:szCs w:val="24"/>
        </w:rPr>
        <w:t>инадлежащих подопечному прав, раздел его имущества или выдел из него долей, а также любых других действий, влекущих</w:t>
      </w:r>
      <w:proofErr w:type="gramEnd"/>
      <w:r>
        <w:rPr>
          <w:rFonts w:ascii="Times New Roman" w:hAnsi="Times New Roman"/>
          <w:sz w:val="24"/>
          <w:szCs w:val="24"/>
        </w:rPr>
        <w:t xml:space="preserve"> уменьшение имущества подопечного.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Опекун, попечитель, их супруги и близкие родственники не вправе совершать сделки с подопечным, за исключе</w:t>
      </w:r>
      <w:r>
        <w:rPr>
          <w:rFonts w:ascii="Times New Roman" w:hAnsi="Times New Roman"/>
          <w:sz w:val="24"/>
          <w:szCs w:val="24"/>
        </w:rPr>
        <w:t>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При необх</w:t>
      </w:r>
      <w:r>
        <w:rPr>
          <w:rFonts w:ascii="Times New Roman" w:hAnsi="Times New Roman"/>
          <w:sz w:val="24"/>
          <w:szCs w:val="24"/>
        </w:rPr>
        <w:t>одимости постоянного управления недвижимым и ценным движимым имуществом подопечного орган опеки и попечительства заключает с управляющим, определенным этим органом, договор о доверительном управлении таким имуществом. В этом случае опекун или попечитель со</w:t>
      </w:r>
      <w:r>
        <w:rPr>
          <w:rFonts w:ascii="Times New Roman" w:hAnsi="Times New Roman"/>
          <w:sz w:val="24"/>
          <w:szCs w:val="24"/>
        </w:rPr>
        <w:t>храняет свои полномочия в отношении того имущества подопечного, которое не передано в доверительное управление.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Доверительное управление имуществом подопечного прекращается по основаниям, предусмотренным законом для прекращения договора о доверительном уп</w:t>
      </w:r>
      <w:r>
        <w:rPr>
          <w:rFonts w:ascii="Times New Roman" w:hAnsi="Times New Roman" w:cs="Times New Roman"/>
          <w:sz w:val="24"/>
          <w:szCs w:val="24"/>
        </w:rPr>
        <w:t>равлении имуществом, а также в случаях прекращения опеки и попечительства.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>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При помещении подопечного под надзор в образовательную организацию, медицинскую организацию, организацию, оказывающую социальные услуги, или иную организацию, в том числе в организацию для детей-сирот и детей, оставшихся без попечения родителей, орг</w:t>
      </w:r>
      <w:r>
        <w:rPr>
          <w:rFonts w:ascii="Times New Roman" w:hAnsi="Times New Roman"/>
          <w:sz w:val="24"/>
          <w:szCs w:val="24"/>
        </w:rPr>
        <w:t>ан опеки и попечительства освобождает ранее назначенного опекуна или попечителя от исполнения ими своих обязанностей, если это не противоречит интересам подопечного.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Опекун, попечитель могут быть освобождены от исполнения своих обязанностей по их </w:t>
      </w:r>
      <w:r>
        <w:rPr>
          <w:rFonts w:ascii="Times New Roman" w:hAnsi="Times New Roman"/>
          <w:sz w:val="24"/>
          <w:szCs w:val="24"/>
        </w:rPr>
        <w:t>просьбе.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попечителя, в том числе вр</w:t>
      </w:r>
      <w:r>
        <w:rPr>
          <w:rFonts w:ascii="Times New Roman" w:hAnsi="Times New Roman"/>
          <w:sz w:val="24"/>
          <w:szCs w:val="24"/>
        </w:rPr>
        <w:t>еменно.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случаях ненадлежащего выполнения опекуном или попечителем лежащих на нем обязанностей, в том числе при использовании им опеки или попечительства в корыстных целях или при оставлении подопечного без надзора и необходимой помощи, орган о</w:t>
      </w:r>
      <w:r>
        <w:rPr>
          <w:rFonts w:ascii="Times New Roman" w:hAnsi="Times New Roman" w:cs="Times New Roman"/>
          <w:sz w:val="24"/>
          <w:szCs w:val="24"/>
        </w:rPr>
        <w:t>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Опека и попечительство над совершеннолетними гражданами </w:t>
      </w:r>
      <w:r>
        <w:rPr>
          <w:rFonts w:ascii="Times New Roman" w:hAnsi="Times New Roman"/>
          <w:sz w:val="24"/>
          <w:szCs w:val="24"/>
        </w:rPr>
        <w:t>прекращаются в случаях вынесения судом решения о признании подопечного дееспособным или отмены ограничений его дееспособности по заявлению опекуна, попечителя или органа опеки и попечительства.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 достижении малолетним подопечным четырнадцати лет опека на</w:t>
      </w:r>
      <w:r>
        <w:rPr>
          <w:rFonts w:ascii="Times New Roman" w:hAnsi="Times New Roman" w:cs="Times New Roman"/>
          <w:sz w:val="24"/>
          <w:szCs w:val="24"/>
        </w:rPr>
        <w:t>д ним прекращается, а гражданин, осуществлявший обязанности опекуна, становится попечителем несовершеннолетнего без дополнительного решения об этом. Попечительство над несовершеннолетним прекращается без особого решения по достижении несовершеннолетним под</w:t>
      </w:r>
      <w:r>
        <w:rPr>
          <w:rFonts w:ascii="Times New Roman" w:hAnsi="Times New Roman" w:cs="Times New Roman"/>
          <w:sz w:val="24"/>
          <w:szCs w:val="24"/>
        </w:rPr>
        <w:t>опечным восемнадцати лет, а также при вступлении его в брак и в других случаях приобретения им полной дееспособности до достижения совершеннолет</w:t>
      </w:r>
      <w:r>
        <w:rPr>
          <w:rFonts w:ascii="Times New Roman" w:hAnsi="Times New Roman" w:cs="Times New Roman"/>
          <w:sz w:val="24"/>
          <w:szCs w:val="24"/>
        </w:rPr>
        <w:t xml:space="preserve">ия (п. 2 ст. 21 и ст. 27 </w:t>
      </w:r>
      <w:r>
        <w:rPr>
          <w:rFonts w:ascii="Times New Roman" w:hAnsi="Times New Roman" w:cs="Times New Roman"/>
          <w:sz w:val="24"/>
          <w:szCs w:val="24"/>
        </w:rPr>
        <w:t>ГК РФ</w:t>
      </w:r>
      <w:r>
        <w:rPr>
          <w:rFonts w:ascii="Times New Roman" w:hAnsi="Times New Roman" w:cs="Times New Roman"/>
          <w:sz w:val="24"/>
          <w:szCs w:val="24"/>
        </w:rPr>
        <w:t>).</w:t>
      </w:r>
    </w:p>
    <w:sectPr w:rsidR="00944FD6" w:rsidRPr="00065172" w:rsidSect="00944FD6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201" w:usb1="00000000" w:usb2="00000000" w:usb3="00000000" w:csb0="00000004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FD6"/>
    <w:rsid w:val="00065172"/>
    <w:rsid w:val="0094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2F28D2"/>
  </w:style>
  <w:style w:type="character" w:customStyle="1" w:styleId="-">
    <w:name w:val="Интернет-ссылка"/>
    <w:basedOn w:val="a0"/>
    <w:uiPriority w:val="99"/>
    <w:semiHidden/>
    <w:unhideWhenUsed/>
    <w:rsid w:val="002F28D2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944F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44FD6"/>
    <w:pPr>
      <w:spacing w:after="140" w:line="288" w:lineRule="auto"/>
    </w:pPr>
  </w:style>
  <w:style w:type="paragraph" w:styleId="a5">
    <w:name w:val="List"/>
    <w:basedOn w:val="a4"/>
    <w:rsid w:val="00944FD6"/>
    <w:rPr>
      <w:rFonts w:cs="Mangal"/>
    </w:rPr>
  </w:style>
  <w:style w:type="paragraph" w:customStyle="1" w:styleId="Caption">
    <w:name w:val="Caption"/>
    <w:basedOn w:val="a"/>
    <w:qFormat/>
    <w:rsid w:val="00944F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44FD6"/>
    <w:pPr>
      <w:suppressLineNumbers/>
    </w:pPr>
    <w:rPr>
      <w:rFonts w:cs="Mangal"/>
    </w:rPr>
  </w:style>
  <w:style w:type="paragraph" w:styleId="a7">
    <w:name w:val="Normal (Web)"/>
    <w:basedOn w:val="a"/>
    <w:uiPriority w:val="99"/>
    <w:semiHidden/>
    <w:unhideWhenUsed/>
    <w:qFormat/>
    <w:rsid w:val="002F28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944FD6"/>
    <w:pPr>
      <w:suppressAutoHyphens/>
    </w:pPr>
    <w:rPr>
      <w:rFonts w:ascii="Arial" w:eastAsia="Liberation Serif" w:hAnsi="Arial" w:cs="Liberation Serif"/>
      <w:color w:val="000000"/>
      <w:sz w:val="20"/>
      <w:szCs w:val="24"/>
      <w:lang w:eastAsia="hi-IN"/>
    </w:rPr>
  </w:style>
  <w:style w:type="paragraph" w:customStyle="1" w:styleId="ConsPlusTitle">
    <w:name w:val="ConsPlusTitle"/>
    <w:qFormat/>
    <w:rsid w:val="00944FD6"/>
    <w:pPr>
      <w:suppressAutoHyphens/>
    </w:pPr>
    <w:rPr>
      <w:rFonts w:ascii="Arial" w:eastAsia="Courier New" w:hAnsi="Arial" w:cs="Liberation Serif"/>
      <w:b/>
      <w:color w:val="000000"/>
      <w:sz w:val="16"/>
      <w:szCs w:val="24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2942</Words>
  <Characters>16773</Characters>
  <Application>Microsoft Office Word</Application>
  <DocSecurity>0</DocSecurity>
  <Lines>139</Lines>
  <Paragraphs>39</Paragraphs>
  <ScaleCrop>false</ScaleCrop>
  <Company/>
  <LinksUpToDate>false</LinksUpToDate>
  <CharactersWithSpaces>19676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*</cp:lastModifiedBy>
  <cp:revision>14</cp:revision>
  <dcterms:created xsi:type="dcterms:W3CDTF">2014-03-25T18:57:00Z</dcterms:created>
  <dcterms:modified xsi:type="dcterms:W3CDTF">2018-02-21T12:06:00Z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